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ПЛАН РАБОТЫ </w:t>
      </w:r>
    </w:p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учреждения </w:t>
      </w:r>
    </w:p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Туношенский культурно-спортивный центр ЯМР.</w:t>
      </w:r>
    </w:p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Сентябрь  2023г.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Туношенский Дом культуры и спорта</w:t>
      </w:r>
    </w:p>
    <w:p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8(4852)439-441</w:t>
      </w:r>
    </w:p>
    <w:tbl>
      <w:tblPr>
        <w:tblStyle w:val="3"/>
        <w:tblpPr w:leftFromText="180" w:rightFromText="180" w:vertAnchor="text" w:horzAnchor="margin" w:tblpX="-243" w:tblpY="566"/>
        <w:tblOverlap w:val="never"/>
        <w:tblW w:w="1136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77"/>
        <w:gridCol w:w="1800"/>
        <w:gridCol w:w="1950"/>
        <w:gridCol w:w="1533"/>
        <w:gridCol w:w="24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Тик-ток вечеринка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«Снова в школу»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Кинопоказ   «Пингвиненок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Пороро.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Приключения в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замке драконов»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13:00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Игровая программа «Энерджайзеры»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Овезова О.Н., специалист по методике клубной работы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Кинопоказ  «Золотая бронза»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03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Мастер-класс по портретной живописи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10:00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1" w:hRule="atLeast"/>
        </w:trPr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Викторина «Маленькие знатоки»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Овезова О.Н., специалист по методике клубной работы,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1" w:hRule="atLeast"/>
        </w:trPr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Кинопоказ «Мой тигр»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1" w:hRule="atLeast"/>
        </w:trPr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Мастер-класс «Цветы из фоамирана»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День первоклассника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«Веселый урок»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13:00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Овезова О.Н., специалист по методике клубной работы,</w:t>
            </w:r>
          </w:p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Квиз-игра «Угадай кто»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 сентября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</w:tc>
      </w:tr>
    </w:tbl>
    <w:p>
      <w:pPr>
        <w:tabs>
          <w:tab w:val="left" w:pos="1985"/>
        </w:tabs>
        <w:spacing w:after="0"/>
        <w:rPr>
          <w:rFonts w:ascii="Times New Roman" w:hAnsi="Times New Roman"/>
          <w:sz w:val="28"/>
          <w:szCs w:val="28"/>
        </w:rPr>
      </w:pPr>
    </w:p>
    <w:p>
      <w:pPr>
        <w:tabs>
          <w:tab w:val="left" w:pos="1985"/>
        </w:tabs>
        <w:spacing w:after="0"/>
        <w:rPr>
          <w:rFonts w:ascii="Times New Roman" w:hAnsi="Times New Roman"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Туношенская библиотека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8(4852)439-441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Style w:val="3"/>
        <w:tblW w:w="11366" w:type="dxa"/>
        <w:tblInd w:w="-26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00"/>
        <w:gridCol w:w="1833"/>
        <w:gridCol w:w="1983"/>
        <w:gridCol w:w="1617"/>
        <w:gridCol w:w="22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</w:trPr>
        <w:tc>
          <w:tcPr>
            <w:tcW w:w="3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День знаний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</w:t>
            </w:r>
          </w:p>
        </w:tc>
        <w:tc>
          <w:tcPr>
            <w:tcW w:w="1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fldChar w:fldCharType="begin"/>
            </w:r>
            <w:r>
              <w:rPr>
                <w:rFonts w:ascii="Times New Roman" w:hAnsi="Times New Roman"/>
                <w:sz w:val="28"/>
                <w:szCs w:val="28"/>
              </w:rPr>
              <w:instrText xml:space="preserve"> HYPERLINK "https://vk.com/mutun439441" </w:instrText>
            </w:r>
            <w:r>
              <w:rPr>
                <w:rFonts w:ascii="Times New Roman" w:hAnsi="Times New Roman"/>
                <w:sz w:val="28"/>
                <w:szCs w:val="28"/>
              </w:rPr>
              <w:fldChar w:fldCharType="separate"/>
            </w: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  <w:r>
              <w:rPr>
                <w:rFonts w:ascii="Times New Roman" w:hAnsi="Times New Roman"/>
                <w:sz w:val="28"/>
                <w:szCs w:val="28"/>
              </w:rPr>
              <w:fldChar w:fldCharType="end"/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Сандер Т.В.,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 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</w:trPr>
        <w:tc>
          <w:tcPr>
            <w:tcW w:w="3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Тематический час. «Эхо Бесланской печали»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04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</w:tc>
        <w:tc>
          <w:tcPr>
            <w:tcW w:w="1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fldChar w:fldCharType="begin"/>
            </w:r>
            <w:r>
              <w:rPr>
                <w:rFonts w:ascii="Times New Roman" w:hAnsi="Times New Roman"/>
                <w:sz w:val="28"/>
                <w:szCs w:val="28"/>
              </w:rPr>
              <w:instrText xml:space="preserve"> HYPERLINK "https://vk.com/mutun439441" </w:instrText>
            </w:r>
            <w:r>
              <w:rPr>
                <w:rFonts w:ascii="Times New Roman" w:hAnsi="Times New Roman"/>
                <w:sz w:val="28"/>
                <w:szCs w:val="28"/>
              </w:rPr>
              <w:fldChar w:fldCharType="separate"/>
            </w: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  <w:r>
              <w:rPr>
                <w:rFonts w:ascii="Times New Roman" w:hAnsi="Times New Roman"/>
                <w:sz w:val="28"/>
                <w:szCs w:val="28"/>
              </w:rPr>
              <w:fldChar w:fldCharType="end"/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Сандер Т.В.,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 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</w:trPr>
        <w:tc>
          <w:tcPr>
            <w:tcW w:w="3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День благотворительности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6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</w:tc>
        <w:tc>
          <w:tcPr>
            <w:tcW w:w="1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fldChar w:fldCharType="begin"/>
            </w:r>
            <w:r>
              <w:rPr>
                <w:rFonts w:ascii="Times New Roman" w:hAnsi="Times New Roman"/>
                <w:sz w:val="28"/>
                <w:szCs w:val="28"/>
              </w:rPr>
              <w:instrText xml:space="preserve"> HYPERLINK "https://vk.com/mutun439441" </w:instrText>
            </w:r>
            <w:r>
              <w:rPr>
                <w:rFonts w:ascii="Times New Roman" w:hAnsi="Times New Roman"/>
                <w:sz w:val="28"/>
                <w:szCs w:val="28"/>
              </w:rPr>
              <w:fldChar w:fldCharType="separate"/>
            </w: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  <w:r>
              <w:rPr>
                <w:rFonts w:ascii="Times New Roman" w:hAnsi="Times New Roman"/>
                <w:sz w:val="28"/>
                <w:szCs w:val="28"/>
              </w:rPr>
              <w:fldChar w:fldCharType="end"/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Сандер Т.В.,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 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</w:trPr>
        <w:tc>
          <w:tcPr>
            <w:tcW w:w="3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Международный день борьбы с неграмотностью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8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</w:tc>
        <w:tc>
          <w:tcPr>
            <w:tcW w:w="1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fldChar w:fldCharType="begin"/>
            </w:r>
            <w:r>
              <w:rPr>
                <w:rFonts w:ascii="Times New Roman" w:hAnsi="Times New Roman"/>
                <w:sz w:val="28"/>
                <w:szCs w:val="28"/>
              </w:rPr>
              <w:instrText xml:space="preserve"> HYPERLINK "https://vk.com/mutun439441" </w:instrText>
            </w:r>
            <w:r>
              <w:rPr>
                <w:rFonts w:ascii="Times New Roman" w:hAnsi="Times New Roman"/>
                <w:sz w:val="28"/>
                <w:szCs w:val="28"/>
              </w:rPr>
              <w:fldChar w:fldCharType="separate"/>
            </w: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  <w:r>
              <w:rPr>
                <w:rFonts w:ascii="Times New Roman" w:hAnsi="Times New Roman"/>
                <w:sz w:val="28"/>
                <w:szCs w:val="28"/>
              </w:rPr>
              <w:fldChar w:fldCharType="end"/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Сандер Т.В.,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 Туношенского ДК и 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</w:trPr>
        <w:tc>
          <w:tcPr>
            <w:tcW w:w="3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Выставка- предупреждение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«Будущее без терроризма, терроризм без будущего»</w:t>
            </w:r>
          </w:p>
        </w:tc>
        <w:tc>
          <w:tcPr>
            <w:tcW w:w="1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</w:t>
            </w:r>
          </w:p>
        </w:tc>
        <w:tc>
          <w:tcPr>
            <w:tcW w:w="1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fldChar w:fldCharType="begin"/>
            </w:r>
            <w:r>
              <w:rPr>
                <w:rFonts w:ascii="Times New Roman" w:hAnsi="Times New Roman"/>
                <w:sz w:val="28"/>
                <w:szCs w:val="28"/>
              </w:rPr>
              <w:instrText xml:space="preserve"> HYPERLINK "https://vk.com/mutun439441" </w:instrText>
            </w:r>
            <w:r>
              <w:rPr>
                <w:rFonts w:ascii="Times New Roman" w:hAnsi="Times New Roman"/>
                <w:sz w:val="28"/>
                <w:szCs w:val="28"/>
              </w:rPr>
              <w:fldChar w:fldCharType="separate"/>
            </w: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  <w:r>
              <w:rPr>
                <w:rFonts w:ascii="Times New Roman" w:hAnsi="Times New Roman"/>
                <w:sz w:val="28"/>
                <w:szCs w:val="28"/>
              </w:rPr>
              <w:fldChar w:fldCharType="end"/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Сандер Т.В.,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 Туношенского ДК и С</w:t>
            </w:r>
          </w:p>
        </w:tc>
      </w:tr>
    </w:tbl>
    <w:p>
      <w:pPr>
        <w:tabs>
          <w:tab w:val="left" w:pos="1985"/>
        </w:tabs>
        <w:spacing w:after="0"/>
        <w:rPr>
          <w:rFonts w:ascii="Times New Roman" w:hAnsi="Times New Roman"/>
          <w:sz w:val="28"/>
          <w:szCs w:val="28"/>
        </w:rPr>
      </w:pPr>
    </w:p>
    <w:p>
      <w:pPr>
        <w:spacing w:after="0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Мокеевский Дом культуры </w:t>
      </w:r>
    </w:p>
    <w:p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8(4852)432-247</w:t>
      </w:r>
    </w:p>
    <w:p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3"/>
        <w:tblW w:w="11383" w:type="dxa"/>
        <w:tblInd w:w="-26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00"/>
        <w:gridCol w:w="1833"/>
        <w:gridCol w:w="1967"/>
        <w:gridCol w:w="1616"/>
        <w:gridCol w:w="226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0" w:type="dxa"/>
          </w:tcPr>
          <w:p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33" w:type="dxa"/>
          </w:tcPr>
          <w:p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67" w:type="dxa"/>
          </w:tcPr>
          <w:p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16" w:type="dxa"/>
          </w:tcPr>
          <w:p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67" w:type="dxa"/>
          </w:tcPr>
          <w:p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0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Музыкально-развлекательная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программа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«Здравствуй, школа»</w:t>
            </w:r>
          </w:p>
        </w:tc>
        <w:tc>
          <w:tcPr>
            <w:tcW w:w="1833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1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12:00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7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616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67" w:type="dxa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О.А. специалист по жанрам творчества Мокеевского ДК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0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Час общения «Мы обязаны знать и помнить»</w:t>
            </w:r>
          </w:p>
        </w:tc>
        <w:tc>
          <w:tcPr>
            <w:tcW w:w="1833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4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</w:t>
            </w:r>
          </w:p>
        </w:tc>
        <w:tc>
          <w:tcPr>
            <w:tcW w:w="1967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616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67" w:type="dxa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О.А. специалист по жанрам творчества Мокеевского ДК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0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Диалог «Правовой возраст»</w:t>
            </w:r>
          </w:p>
        </w:tc>
        <w:tc>
          <w:tcPr>
            <w:tcW w:w="1833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6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15:00</w:t>
            </w:r>
          </w:p>
        </w:tc>
        <w:tc>
          <w:tcPr>
            <w:tcW w:w="1967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616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267" w:type="dxa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О.А. специалист по жанрам творчества Мокеевского ДК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0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Музыкальная гостиная «Музыка в потоке времени»</w:t>
            </w:r>
          </w:p>
        </w:tc>
        <w:tc>
          <w:tcPr>
            <w:tcW w:w="1833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14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15:00</w:t>
            </w:r>
          </w:p>
        </w:tc>
        <w:tc>
          <w:tcPr>
            <w:tcW w:w="1967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616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</w:t>
            </w:r>
          </w:p>
        </w:tc>
        <w:tc>
          <w:tcPr>
            <w:tcW w:w="2267" w:type="dxa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О.А. специалист по жанрам творчества Мокеевского ДК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0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Час общения «Бабушкин погребок»</w:t>
            </w:r>
          </w:p>
        </w:tc>
        <w:tc>
          <w:tcPr>
            <w:tcW w:w="1833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17:00</w:t>
            </w:r>
          </w:p>
        </w:tc>
        <w:tc>
          <w:tcPr>
            <w:tcW w:w="1967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 и С</w:t>
            </w:r>
          </w:p>
        </w:tc>
        <w:tc>
          <w:tcPr>
            <w:tcW w:w="1616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</w:t>
            </w:r>
          </w:p>
        </w:tc>
        <w:tc>
          <w:tcPr>
            <w:tcW w:w="2267" w:type="dxa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Ахапкина О.А. специалист по жанрам творчества Мокеевского ДК </w:t>
            </w:r>
          </w:p>
        </w:tc>
      </w:tr>
    </w:tbl>
    <w:p>
      <w:pPr>
        <w:tabs>
          <w:tab w:val="left" w:pos="1985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>
      <w:pPr>
        <w:tabs>
          <w:tab w:val="left" w:pos="1985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Мокеевская библиотека</w:t>
      </w:r>
    </w:p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Ярославский район, дер. Мокеевское, д.34</w:t>
      </w:r>
    </w:p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8(4852)432-247</w:t>
      </w:r>
    </w:p>
    <w:tbl>
      <w:tblPr>
        <w:tblStyle w:val="3"/>
        <w:tblW w:w="11400" w:type="dxa"/>
        <w:tblInd w:w="-28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00"/>
        <w:gridCol w:w="1833"/>
        <w:gridCol w:w="2000"/>
        <w:gridCol w:w="1617"/>
        <w:gridCol w:w="22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0" w:type="dxa"/>
          </w:tcPr>
          <w:p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33" w:type="dxa"/>
          </w:tcPr>
          <w:p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000" w:type="dxa"/>
          </w:tcPr>
          <w:p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17" w:type="dxa"/>
          </w:tcPr>
          <w:p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50" w:type="dxa"/>
          </w:tcPr>
          <w:p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00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Информационный час «Детство без насилия»</w:t>
            </w:r>
          </w:p>
        </w:tc>
        <w:tc>
          <w:tcPr>
            <w:tcW w:w="1833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</w:t>
            </w:r>
          </w:p>
        </w:tc>
        <w:tc>
          <w:tcPr>
            <w:tcW w:w="2000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617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50" w:type="dxa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Мокеевского ДК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3700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Книжная выставка и час истории «Бородино и его герои»</w:t>
            </w:r>
          </w:p>
        </w:tc>
        <w:tc>
          <w:tcPr>
            <w:tcW w:w="1833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8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10:00</w:t>
            </w:r>
          </w:p>
        </w:tc>
        <w:tc>
          <w:tcPr>
            <w:tcW w:w="2000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617" w:type="dxa"/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250" w:type="dxa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Мокеевского ДК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37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Литературный час    «В мир природы с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Борисом Житковым»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20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6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5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Мокеевского ДК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37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Познавательный час  «Забытые умения и ремесла»</w:t>
            </w:r>
          </w:p>
        </w:tc>
        <w:tc>
          <w:tcPr>
            <w:tcW w:w="183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20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6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Пенсионеры</w:t>
            </w:r>
          </w:p>
        </w:tc>
        <w:tc>
          <w:tcPr>
            <w:tcW w:w="225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Мокеевского ДК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37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Книжная выставка, обзор «Книги – юбиляры»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3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10:00</w:t>
            </w:r>
          </w:p>
        </w:tc>
        <w:tc>
          <w:tcPr>
            <w:tcW w:w="20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6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Взрослые читатели</w:t>
            </w:r>
          </w:p>
        </w:tc>
        <w:tc>
          <w:tcPr>
            <w:tcW w:w="225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Мокеевского ДК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37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Познавательный час «Загадки и тайны наших имен»</w:t>
            </w:r>
          </w:p>
        </w:tc>
        <w:tc>
          <w:tcPr>
            <w:tcW w:w="183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 сентября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13:00</w:t>
            </w:r>
          </w:p>
        </w:tc>
        <w:tc>
          <w:tcPr>
            <w:tcW w:w="200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6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25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Библиотекарь Мокеевского ДК </w:t>
            </w:r>
          </w:p>
        </w:tc>
      </w:tr>
    </w:tbl>
    <w:p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Helvetica">
    <w:altName w:val="Arial"/>
    <w:panose1 w:val="020B0604020202020204"/>
    <w:charset w:val="CC"/>
    <w:family w:val="swiss"/>
    <w:pitch w:val="default"/>
    <w:sig w:usb0="00000000" w:usb1="00000000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0EF6"/>
    <w:rsid w:val="000963D6"/>
    <w:rsid w:val="00161071"/>
    <w:rsid w:val="00177019"/>
    <w:rsid w:val="0018602F"/>
    <w:rsid w:val="001A5721"/>
    <w:rsid w:val="001E079B"/>
    <w:rsid w:val="001E647F"/>
    <w:rsid w:val="00393D4A"/>
    <w:rsid w:val="003E3742"/>
    <w:rsid w:val="00426C60"/>
    <w:rsid w:val="00451722"/>
    <w:rsid w:val="0054024E"/>
    <w:rsid w:val="00547916"/>
    <w:rsid w:val="0056028D"/>
    <w:rsid w:val="00576878"/>
    <w:rsid w:val="00582C34"/>
    <w:rsid w:val="005A7970"/>
    <w:rsid w:val="00623797"/>
    <w:rsid w:val="00760765"/>
    <w:rsid w:val="007A0F4A"/>
    <w:rsid w:val="007D4E54"/>
    <w:rsid w:val="008438C5"/>
    <w:rsid w:val="008455C8"/>
    <w:rsid w:val="00867C1A"/>
    <w:rsid w:val="00871DCE"/>
    <w:rsid w:val="009032B0"/>
    <w:rsid w:val="00905276"/>
    <w:rsid w:val="00924C13"/>
    <w:rsid w:val="00962C1A"/>
    <w:rsid w:val="00A60EF6"/>
    <w:rsid w:val="00A64D05"/>
    <w:rsid w:val="00BF4CD9"/>
    <w:rsid w:val="00C3447E"/>
    <w:rsid w:val="00D417F7"/>
    <w:rsid w:val="00D442CE"/>
    <w:rsid w:val="00DB38BF"/>
    <w:rsid w:val="00DC3DBD"/>
    <w:rsid w:val="00E907E9"/>
    <w:rsid w:val="00EA5D23"/>
    <w:rsid w:val="00ED0A5F"/>
    <w:rsid w:val="00ED5162"/>
    <w:rsid w:val="00F91F6C"/>
    <w:rsid w:val="00FA5E6C"/>
    <w:rsid w:val="11B0541D"/>
    <w:rsid w:val="3FEA6AA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59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iPriority w:val="0"/>
    <w:rPr>
      <w:color w:val="0000FF"/>
      <w:u w:val="single"/>
    </w:rPr>
  </w:style>
  <w:style w:type="paragraph" w:styleId="5">
    <w:name w:val="Balloon Text"/>
    <w:basedOn w:val="1"/>
    <w:link w:val="7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6">
    <w:name w:val="No Spacing"/>
    <w:qFormat/>
    <w:uiPriority w:val="1"/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7">
    <w:name w:val="Текст выноски Знак"/>
    <w:basedOn w:val="2"/>
    <w:link w:val="5"/>
    <w:semiHidden/>
    <w:qFormat/>
    <w:uiPriority w:val="99"/>
    <w:rPr>
      <w:rFonts w:ascii="Segoe UI" w:hAnsi="Segoe UI" w:cs="Segoe U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E80231-249E-40E5-877E-43C29A93BB1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6</Pages>
  <Words>754</Words>
  <Characters>4304</Characters>
  <Lines>35</Lines>
  <Paragraphs>10</Paragraphs>
  <TotalTime>1</TotalTime>
  <ScaleCrop>false</ScaleCrop>
  <LinksUpToDate>false</LinksUpToDate>
  <CharactersWithSpaces>5048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2023-01-22T11:25:00Z</dcterms:created>
  <dc:creator>ДК</dc:creator>
  <cp:lastModifiedBy>Office</cp:lastModifiedBy>
  <cp:lastPrinted>2023-04-17T14:09:00Z</cp:lastPrinted>
  <dcterms:modified xsi:type="dcterms:W3CDTF">2023-08-31T14:29:11Z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3F4CCF246688443BA37AD64859C4FE6D</vt:lpwstr>
  </property>
</Properties>
</file>